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7DC9" w14:textId="5701FE16" w:rsidR="00ED2246" w:rsidRPr="00ED2246" w:rsidRDefault="00ED2246" w:rsidP="00ED2246">
      <w:pPr>
        <w:rPr>
          <w:b/>
          <w:bCs/>
          <w:lang w:val="en-US"/>
        </w:rPr>
      </w:pPr>
      <w:r w:rsidRPr="00ED2246">
        <w:rPr>
          <w:b/>
          <w:bCs/>
          <w:lang w:val="en-US"/>
        </w:rPr>
        <w:t xml:space="preserve">LGBTQ+ Leadership Business Case </w:t>
      </w:r>
    </w:p>
    <w:p w14:paraId="27C064E5" w14:textId="77777777" w:rsidR="0048659E" w:rsidRDefault="00ED2246" w:rsidP="00ED2246">
      <w:pPr>
        <w:rPr>
          <w:lang w:val="en-US"/>
        </w:rPr>
      </w:pPr>
      <w:r w:rsidRPr="00ED2246">
        <w:rPr>
          <w:lang w:val="en-US"/>
        </w:rPr>
        <w:t xml:space="preserve">This business case outlines the compelling reasons for </w:t>
      </w:r>
      <w:r>
        <w:rPr>
          <w:lang w:val="en-US"/>
        </w:rPr>
        <w:t>why your organisation should</w:t>
      </w:r>
      <w:r w:rsidRPr="00ED2246">
        <w:rPr>
          <w:lang w:val="en-US"/>
        </w:rPr>
        <w:t xml:space="preserve"> invest in sending employees to Stonewall</w:t>
      </w:r>
      <w:r w:rsidR="008F69E1">
        <w:rPr>
          <w:lang w:val="en-US"/>
        </w:rPr>
        <w:t>’s</w:t>
      </w:r>
      <w:r w:rsidR="007A5C1C">
        <w:rPr>
          <w:lang w:val="en-US"/>
        </w:rPr>
        <w:t xml:space="preserve"> flagship</w:t>
      </w:r>
      <w:r w:rsidR="008F69E1">
        <w:rPr>
          <w:lang w:val="en-US"/>
        </w:rPr>
        <w:t xml:space="preserve"> </w:t>
      </w:r>
      <w:r w:rsidRPr="00ED2246">
        <w:rPr>
          <w:lang w:val="en-US"/>
        </w:rPr>
        <w:t>LGBTQ</w:t>
      </w:r>
      <w:r w:rsidR="003F0368">
        <w:rPr>
          <w:lang w:val="en-US"/>
        </w:rPr>
        <w:t>+</w:t>
      </w:r>
      <w:r w:rsidRPr="00ED2246">
        <w:rPr>
          <w:lang w:val="en-US"/>
        </w:rPr>
        <w:t xml:space="preserve"> Leadership Programme. </w:t>
      </w:r>
    </w:p>
    <w:p w14:paraId="663947F1" w14:textId="102BEC69" w:rsidR="00ED2246" w:rsidRDefault="0048659E" w:rsidP="00ED2246">
      <w:pPr>
        <w:rPr>
          <w:lang w:val="en-US"/>
        </w:rPr>
      </w:pPr>
      <w:r>
        <w:rPr>
          <w:lang w:val="en-US"/>
        </w:rPr>
        <w:t>Developed by and for LGBTQ+ leaders,</w:t>
      </w:r>
      <w:r w:rsidR="00244B14">
        <w:rPr>
          <w:lang w:val="en-US"/>
        </w:rPr>
        <w:t xml:space="preserve"> the programme </w:t>
      </w:r>
      <w:r w:rsidR="003F0368">
        <w:rPr>
          <w:lang w:val="en-US"/>
        </w:rPr>
        <w:t>has been inspiring and empowering LGBTQ+ leaders for over a decade</w:t>
      </w:r>
      <w:r w:rsidR="00B47BB4">
        <w:rPr>
          <w:lang w:val="en-US"/>
        </w:rPr>
        <w:t>. This six-month programme</w:t>
      </w:r>
      <w:r w:rsidR="003F0368">
        <w:rPr>
          <w:lang w:val="en-US"/>
        </w:rPr>
        <w:t xml:space="preserve"> offers a unique opportunity for LGBTQ+ employees to:</w:t>
      </w:r>
      <w:r w:rsidR="008F69E1">
        <w:rPr>
          <w:lang w:val="en-US"/>
        </w:rPr>
        <w:t xml:space="preserve"> </w:t>
      </w:r>
    </w:p>
    <w:p w14:paraId="5FF20B76" w14:textId="53B69CFF" w:rsidR="001811BA" w:rsidRDefault="001811BA" w:rsidP="001811BA">
      <w:pPr>
        <w:numPr>
          <w:ilvl w:val="0"/>
          <w:numId w:val="7"/>
        </w:numPr>
        <w:rPr>
          <w:lang w:val="en-US"/>
        </w:rPr>
      </w:pPr>
      <w:r w:rsidRPr="00ED2246">
        <w:rPr>
          <w:lang w:val="en-US"/>
        </w:rPr>
        <w:t>Enhance the</w:t>
      </w:r>
      <w:r w:rsidR="00483578">
        <w:rPr>
          <w:lang w:val="en-US"/>
        </w:rPr>
        <w:t xml:space="preserve">ir leadership skills; </w:t>
      </w:r>
    </w:p>
    <w:p w14:paraId="13B52CD5" w14:textId="7DE3D83C" w:rsidR="00244B14" w:rsidRPr="00ED2246" w:rsidRDefault="420528D2" w:rsidP="001811BA">
      <w:pPr>
        <w:numPr>
          <w:ilvl w:val="0"/>
          <w:numId w:val="7"/>
        </w:numPr>
        <w:rPr>
          <w:lang w:val="en-US"/>
        </w:rPr>
      </w:pPr>
      <w:r w:rsidRPr="39ADFCC1">
        <w:rPr>
          <w:lang w:val="en-US"/>
        </w:rPr>
        <w:t>Understand</w:t>
      </w:r>
      <w:r w:rsidR="00244B14">
        <w:rPr>
          <w:lang w:val="en-US"/>
        </w:rPr>
        <w:t xml:space="preserve"> their power to transform </w:t>
      </w:r>
      <w:r w:rsidRPr="39ADFCC1">
        <w:rPr>
          <w:lang w:val="en-US"/>
        </w:rPr>
        <w:t xml:space="preserve">inclusion in </w:t>
      </w:r>
      <w:r w:rsidR="00244B14">
        <w:rPr>
          <w:lang w:val="en-US"/>
        </w:rPr>
        <w:t>your workplace;</w:t>
      </w:r>
    </w:p>
    <w:p w14:paraId="7CE107B8" w14:textId="672E833A" w:rsidR="001811BA" w:rsidRDefault="001811BA" w:rsidP="00ED2246">
      <w:pPr>
        <w:numPr>
          <w:ilvl w:val="0"/>
          <w:numId w:val="7"/>
        </w:numPr>
        <w:rPr>
          <w:lang w:val="en-US"/>
        </w:rPr>
      </w:pPr>
      <w:r w:rsidRPr="00ED2246">
        <w:rPr>
          <w:lang w:val="en-US"/>
        </w:rPr>
        <w:t xml:space="preserve">Build </w:t>
      </w:r>
      <w:r w:rsidR="00483578">
        <w:rPr>
          <w:lang w:val="en-US"/>
        </w:rPr>
        <w:t xml:space="preserve">their network </w:t>
      </w:r>
      <w:r w:rsidRPr="00ED2246">
        <w:rPr>
          <w:lang w:val="en-US"/>
        </w:rPr>
        <w:t>with</w:t>
      </w:r>
      <w:r w:rsidR="00483578">
        <w:rPr>
          <w:lang w:val="en-US"/>
        </w:rPr>
        <w:t xml:space="preserve"> other</w:t>
      </w:r>
      <w:r w:rsidRPr="00ED2246">
        <w:rPr>
          <w:lang w:val="en-US"/>
        </w:rPr>
        <w:t xml:space="preserve"> LGBTQ+ leaders an</w:t>
      </w:r>
      <w:r>
        <w:rPr>
          <w:lang w:val="en-US"/>
        </w:rPr>
        <w:t xml:space="preserve">d aspiring leaders </w:t>
      </w:r>
      <w:r w:rsidRPr="00ED2246">
        <w:rPr>
          <w:lang w:val="en-US"/>
        </w:rPr>
        <w:t>from various industries.</w:t>
      </w:r>
    </w:p>
    <w:p w14:paraId="1E176C5F" w14:textId="6EBBD84F" w:rsidR="003F0368" w:rsidRPr="00ED2246" w:rsidRDefault="003F0368" w:rsidP="003F0368">
      <w:pPr>
        <w:rPr>
          <w:lang w:val="en-US"/>
        </w:rPr>
      </w:pPr>
      <w:r w:rsidRPr="00ED2246">
        <w:rPr>
          <w:lang w:val="en-US"/>
        </w:rPr>
        <w:t xml:space="preserve">Investing in the Stonewall LGBTQ Leadership Programme will yield several significant benefits for </w:t>
      </w:r>
      <w:r>
        <w:rPr>
          <w:lang w:val="en-US"/>
        </w:rPr>
        <w:t>your organisation</w:t>
      </w:r>
      <w:r w:rsidR="00A7593A">
        <w:rPr>
          <w:lang w:val="en-US"/>
        </w:rPr>
        <w:t>, including:</w:t>
      </w:r>
    </w:p>
    <w:p w14:paraId="03A53967" w14:textId="673090CE" w:rsidR="003F0368" w:rsidRPr="00ED2246" w:rsidRDefault="003F0368" w:rsidP="003F0368">
      <w:pPr>
        <w:numPr>
          <w:ilvl w:val="0"/>
          <w:numId w:val="8"/>
        </w:numPr>
        <w:rPr>
          <w:lang w:val="en-US"/>
        </w:rPr>
      </w:pPr>
      <w:r w:rsidRPr="00ED2246">
        <w:rPr>
          <w:lang w:val="en-US"/>
        </w:rPr>
        <w:t>Leadership Excellence: Equip</w:t>
      </w:r>
      <w:r w:rsidR="0057731E">
        <w:rPr>
          <w:lang w:val="en-US"/>
        </w:rPr>
        <w:t>ping</w:t>
      </w:r>
      <w:r w:rsidRPr="00ED2246">
        <w:rPr>
          <w:lang w:val="en-US"/>
        </w:rPr>
        <w:t xml:space="preserve"> </w:t>
      </w:r>
      <w:r>
        <w:rPr>
          <w:lang w:val="en-US"/>
        </w:rPr>
        <w:t>y</w:t>
      </w:r>
      <w:r w:rsidRPr="00ED2246">
        <w:rPr>
          <w:lang w:val="en-US"/>
        </w:rPr>
        <w:t>our employees with the leadership skills required to lead diverse teams and navigate complex challenges effectively</w:t>
      </w:r>
      <w:r w:rsidR="00A7593A">
        <w:rPr>
          <w:lang w:val="en-US"/>
        </w:rPr>
        <w:t>;</w:t>
      </w:r>
    </w:p>
    <w:p w14:paraId="7497E36E" w14:textId="477EBE5F" w:rsidR="003F0368" w:rsidRPr="00ED2246" w:rsidRDefault="003F0368" w:rsidP="003F0368">
      <w:pPr>
        <w:numPr>
          <w:ilvl w:val="0"/>
          <w:numId w:val="8"/>
        </w:numPr>
        <w:rPr>
          <w:lang w:val="en-US"/>
        </w:rPr>
      </w:pPr>
      <w:r w:rsidRPr="00ED2246">
        <w:rPr>
          <w:lang w:val="en-US"/>
        </w:rPr>
        <w:t>Inclusive Workplace: Foste</w:t>
      </w:r>
      <w:r w:rsidR="0057731E">
        <w:rPr>
          <w:lang w:val="en-US"/>
        </w:rPr>
        <w:t xml:space="preserve">ring </w:t>
      </w:r>
      <w:r w:rsidRPr="00ED2246">
        <w:rPr>
          <w:lang w:val="en-US"/>
        </w:rPr>
        <w:t>a more inclusive and accepting workplace culture, which can lead to increased employee satisfaction and retention</w:t>
      </w:r>
      <w:r w:rsidR="00A7593A">
        <w:rPr>
          <w:lang w:val="en-US"/>
        </w:rPr>
        <w:t>;</w:t>
      </w:r>
    </w:p>
    <w:p w14:paraId="01FCE9F4" w14:textId="71434BC0" w:rsidR="003F0368" w:rsidRPr="00ED2246" w:rsidRDefault="003F0368" w:rsidP="003F0368">
      <w:pPr>
        <w:numPr>
          <w:ilvl w:val="0"/>
          <w:numId w:val="8"/>
        </w:numPr>
        <w:rPr>
          <w:lang w:val="en-US"/>
        </w:rPr>
      </w:pPr>
      <w:r w:rsidRPr="00ED2246">
        <w:rPr>
          <w:lang w:val="en-US"/>
        </w:rPr>
        <w:t>Networking and Partnerships: Establish</w:t>
      </w:r>
      <w:r w:rsidR="0057731E">
        <w:rPr>
          <w:lang w:val="en-US"/>
        </w:rPr>
        <w:t>ing</w:t>
      </w:r>
      <w:r w:rsidRPr="00ED2246">
        <w:rPr>
          <w:lang w:val="en-US"/>
        </w:rPr>
        <w:t xml:space="preserve"> valuable connections with like-minded organizations and individuals committed to LGBTQ+ inclusion</w:t>
      </w:r>
      <w:r w:rsidR="00A7593A">
        <w:rPr>
          <w:lang w:val="en-US"/>
        </w:rPr>
        <w:t>;</w:t>
      </w:r>
    </w:p>
    <w:p w14:paraId="2672D30D" w14:textId="4CEE1140" w:rsidR="003F0368" w:rsidRPr="002549F2" w:rsidRDefault="003F0368" w:rsidP="003F0368">
      <w:pPr>
        <w:numPr>
          <w:ilvl w:val="0"/>
          <w:numId w:val="8"/>
        </w:numPr>
        <w:rPr>
          <w:lang w:val="en-US"/>
        </w:rPr>
      </w:pPr>
      <w:r w:rsidRPr="00ED2246">
        <w:rPr>
          <w:lang w:val="en-US"/>
        </w:rPr>
        <w:t>Enhanced Reputation: Showcas</w:t>
      </w:r>
      <w:r w:rsidR="0057731E">
        <w:rPr>
          <w:lang w:val="en-US"/>
        </w:rPr>
        <w:t>ing</w:t>
      </w:r>
      <w:r w:rsidRPr="00ED2246">
        <w:rPr>
          <w:lang w:val="en-US"/>
        </w:rPr>
        <w:t xml:space="preserve"> </w:t>
      </w:r>
      <w:r>
        <w:rPr>
          <w:lang w:val="en-US"/>
        </w:rPr>
        <w:t xml:space="preserve">your organisation </w:t>
      </w:r>
      <w:r w:rsidRPr="00ED2246">
        <w:rPr>
          <w:lang w:val="en-US"/>
        </w:rPr>
        <w:t>as a leader in diversity and inclusion, which can attract top talent and new business opportunities.</w:t>
      </w:r>
    </w:p>
    <w:p w14:paraId="57CD2781" w14:textId="77777777" w:rsidR="00ED2246" w:rsidRPr="001811BA" w:rsidRDefault="00ED2246" w:rsidP="001811BA">
      <w:pPr>
        <w:spacing w:after="0"/>
        <w:rPr>
          <w:rFonts w:ascii="Work Sans Medium" w:hAnsi="Work Sans Medium"/>
          <w:b/>
          <w:bCs/>
        </w:rPr>
      </w:pPr>
      <w:r w:rsidRPr="001811BA">
        <w:rPr>
          <w:rFonts w:ascii="Work Sans Medium" w:hAnsi="Work Sans Medium"/>
          <w:b/>
          <w:bCs/>
        </w:rPr>
        <w:t xml:space="preserve">When is the Programme? </w:t>
      </w:r>
    </w:p>
    <w:p w14:paraId="74715EB8" w14:textId="2041F407" w:rsidR="00ED2246" w:rsidRPr="001811BA" w:rsidRDefault="00ED2246" w:rsidP="001811BA">
      <w:pPr>
        <w:rPr>
          <w:rFonts w:ascii="Work Sans Medium" w:hAnsi="Work Sans Medium"/>
        </w:rPr>
      </w:pPr>
      <w:r w:rsidRPr="001811BA">
        <w:rPr>
          <w:rFonts w:ascii="Work Sans Medium" w:hAnsi="Work Sans Medium"/>
        </w:rPr>
        <w:t xml:space="preserve">The Programme will take place over the course of </w:t>
      </w:r>
      <w:r w:rsidR="00A7593A">
        <w:rPr>
          <w:rFonts w:ascii="Work Sans Medium" w:hAnsi="Work Sans Medium"/>
        </w:rPr>
        <w:t>6</w:t>
      </w:r>
      <w:r w:rsidRPr="001811BA">
        <w:rPr>
          <w:rFonts w:ascii="Work Sans Medium" w:hAnsi="Work Sans Medium"/>
        </w:rPr>
        <w:t xml:space="preserve"> months, starting with a 2.5 day retreat on the 22-24 November 2023. After the retreat, there will be three digital skillshares on topics chosen by the group – these will take place between January and April 2024. There will then be a reunion event in May 2024. </w:t>
      </w:r>
    </w:p>
    <w:p w14:paraId="3C4BB766" w14:textId="77777777" w:rsidR="00ED2246" w:rsidRPr="001811BA" w:rsidRDefault="00ED2246" w:rsidP="001811BA">
      <w:pPr>
        <w:spacing w:after="0"/>
        <w:rPr>
          <w:rFonts w:ascii="Work Sans Medium" w:hAnsi="Work Sans Medium"/>
        </w:rPr>
      </w:pPr>
      <w:r w:rsidRPr="001811BA">
        <w:rPr>
          <w:rFonts w:ascii="Work Sans Medium" w:hAnsi="Work Sans Medium"/>
          <w:b/>
          <w:bCs/>
        </w:rPr>
        <w:t xml:space="preserve">Where is the Programme? </w:t>
      </w:r>
    </w:p>
    <w:p w14:paraId="3FC795F4" w14:textId="3A435070" w:rsidR="00ED2246" w:rsidRDefault="00ED2246" w:rsidP="001811BA">
      <w:pPr>
        <w:rPr>
          <w:rFonts w:ascii="Work Sans Medium" w:hAnsi="Work Sans Medium"/>
        </w:rPr>
      </w:pPr>
      <w:r w:rsidRPr="001811BA">
        <w:rPr>
          <w:rFonts w:ascii="Work Sans Medium" w:hAnsi="Work Sans Medium"/>
        </w:rPr>
        <w:t xml:space="preserve">The retreat is at De Vere Latimer Estate in Chesham. The skillshare sessions will be digital. The reunion event will be in person. </w:t>
      </w:r>
    </w:p>
    <w:p w14:paraId="7BC72D94" w14:textId="6BABBF27" w:rsidR="001811BA" w:rsidRPr="001811BA" w:rsidRDefault="001811BA" w:rsidP="001811BA">
      <w:pPr>
        <w:rPr>
          <w:rFonts w:ascii="Work Sans Medium" w:hAnsi="Work Sans Medium"/>
          <w:b/>
          <w:bCs/>
        </w:rPr>
      </w:pPr>
      <w:r w:rsidRPr="001811BA">
        <w:rPr>
          <w:rFonts w:ascii="Work Sans Medium" w:hAnsi="Work Sans Medium"/>
          <w:b/>
          <w:bCs/>
        </w:rPr>
        <w:t>How much does it cost?</w:t>
      </w:r>
    </w:p>
    <w:p w14:paraId="46BE351B" w14:textId="0C74FBB1" w:rsidR="001811BA" w:rsidRDefault="66163035" w:rsidP="001811BA">
      <w:pPr>
        <w:rPr>
          <w:rFonts w:ascii="Work Sans Medium" w:hAnsi="Work Sans Medium"/>
        </w:rPr>
      </w:pPr>
      <w:r w:rsidRPr="39ADFCC1">
        <w:rPr>
          <w:rFonts w:ascii="Work Sans Medium" w:hAnsi="Work Sans Medium"/>
        </w:rPr>
        <w:t xml:space="preserve">Members of our Diversity Champions Programme get discounted rates. Standard places are </w:t>
      </w:r>
      <w:r w:rsidR="001811BA" w:rsidRPr="39ADFCC1">
        <w:rPr>
          <w:rFonts w:ascii="Work Sans Medium" w:hAnsi="Work Sans Medium"/>
        </w:rPr>
        <w:t>£2,250,</w:t>
      </w:r>
      <w:r w:rsidR="391FA828" w:rsidRPr="39ADFCC1">
        <w:rPr>
          <w:rFonts w:ascii="Work Sans Medium" w:hAnsi="Work Sans Medium"/>
        </w:rPr>
        <w:t xml:space="preserve"> for p</w:t>
      </w:r>
      <w:r w:rsidR="001811BA" w:rsidRPr="39ADFCC1">
        <w:rPr>
          <w:rFonts w:ascii="Work Sans Medium" w:hAnsi="Work Sans Medium"/>
        </w:rPr>
        <w:t xml:space="preserve">rivate </w:t>
      </w:r>
      <w:r w:rsidR="371DDD10" w:rsidRPr="39ADFCC1">
        <w:rPr>
          <w:rFonts w:ascii="Work Sans Medium" w:hAnsi="Work Sans Medium"/>
        </w:rPr>
        <w:t xml:space="preserve">sector members it’s </w:t>
      </w:r>
      <w:r w:rsidR="001811BA" w:rsidRPr="39ADFCC1">
        <w:rPr>
          <w:rFonts w:ascii="Work Sans Medium" w:hAnsi="Work Sans Medium"/>
        </w:rPr>
        <w:t>£2,000</w:t>
      </w:r>
      <w:r w:rsidR="6A091B1F" w:rsidRPr="39ADFCC1">
        <w:rPr>
          <w:rFonts w:ascii="Work Sans Medium" w:hAnsi="Work Sans Medium"/>
        </w:rPr>
        <w:t xml:space="preserve"> and for public and third sector members it’s </w:t>
      </w:r>
      <w:r w:rsidR="001811BA" w:rsidRPr="39ADFCC1">
        <w:rPr>
          <w:rFonts w:ascii="Work Sans Medium" w:hAnsi="Work Sans Medium"/>
        </w:rPr>
        <w:t xml:space="preserve">£1,800 (all excl. </w:t>
      </w:r>
      <w:r w:rsidR="001811BA" w:rsidRPr="001811BA">
        <w:rPr>
          <w:rFonts w:ascii="Work Sans Medium" w:hAnsi="Work Sans Medium"/>
        </w:rPr>
        <w:t>VAT). This cost includes all accommodation and food during the retreat. It does not include travel or all drinks.</w:t>
      </w:r>
    </w:p>
    <w:p w14:paraId="2DB76A5C" w14:textId="3BEC5AFD" w:rsidR="003F0368" w:rsidRDefault="003F0368" w:rsidP="001811BA">
      <w:pPr>
        <w:rPr>
          <w:rFonts w:ascii="Work Sans Medium" w:hAnsi="Work Sans Medium"/>
        </w:rPr>
      </w:pPr>
      <w:r>
        <w:rPr>
          <w:rFonts w:ascii="Work Sans Medium" w:hAnsi="Work Sans Medium"/>
        </w:rPr>
        <w:t xml:space="preserve">For more information, please </w:t>
      </w:r>
      <w:r w:rsidR="00E66FDE">
        <w:rPr>
          <w:rFonts w:ascii="Work Sans Medium" w:hAnsi="Work Sans Medium"/>
        </w:rPr>
        <w:t xml:space="preserve">check out Stonewall’s </w:t>
      </w:r>
      <w:hyperlink r:id="rId5" w:history="1">
        <w:r w:rsidRPr="00700647">
          <w:rPr>
            <w:rStyle w:val="Hyperlink"/>
            <w:rFonts w:ascii="Work Sans Medium" w:hAnsi="Work Sans Medium"/>
          </w:rPr>
          <w:t>LGBTQ+ Leadership programme webpage</w:t>
        </w:r>
      </w:hyperlink>
      <w:r>
        <w:rPr>
          <w:rFonts w:ascii="Work Sans Medium" w:hAnsi="Work Sans Medium"/>
        </w:rPr>
        <w:t xml:space="preserve">. </w:t>
      </w:r>
    </w:p>
    <w:p w14:paraId="1962D4B9" w14:textId="14B25F5C" w:rsidR="00E93CB3" w:rsidRDefault="006A4A19">
      <w:pPr>
        <w:rPr>
          <w:rFonts w:ascii="Work Sans Medium" w:hAnsi="Work Sans Medium"/>
        </w:rPr>
      </w:pPr>
      <w:r>
        <w:rPr>
          <w:lang w:val="en-US"/>
        </w:rPr>
        <w:lastRenderedPageBreak/>
        <w:t xml:space="preserve">We’d encourage you take this opportunity to invest in your LGBTQ+ employees’ leadership development, which will contribute towards building a more inclusive workplace and delivering on your diversity and inclusion </w:t>
      </w:r>
      <w:r w:rsidRPr="39ADFCC1">
        <w:rPr>
          <w:lang w:val="en-US"/>
        </w:rPr>
        <w:t>goals</w:t>
      </w:r>
      <w:r w:rsidR="4C22215C" w:rsidRPr="39ADFCC1">
        <w:rPr>
          <w:lang w:val="en-US"/>
        </w:rPr>
        <w:t xml:space="preserve">. </w:t>
      </w:r>
    </w:p>
    <w:p w14:paraId="320FDB9E" w14:textId="42D81555" w:rsidR="00B818FA" w:rsidRPr="0033463F" w:rsidRDefault="00B818FA">
      <w:pPr>
        <w:rPr>
          <w:rFonts w:ascii="Work Sans Medium" w:hAnsi="Work Sans Medium"/>
        </w:rPr>
      </w:pPr>
      <w:r>
        <w:rPr>
          <w:rFonts w:ascii="Work Sans Medium" w:hAnsi="Work Sans Medium"/>
        </w:rPr>
        <w:t xml:space="preserve">For any questions, please </w:t>
      </w:r>
      <w:r w:rsidR="00060884">
        <w:rPr>
          <w:rFonts w:ascii="Work Sans Medium" w:hAnsi="Work Sans Medium"/>
        </w:rPr>
        <w:t>do r</w:t>
      </w:r>
      <w:r>
        <w:rPr>
          <w:rFonts w:ascii="Work Sans Medium" w:hAnsi="Work Sans Medium"/>
        </w:rPr>
        <w:t xml:space="preserve">each out to us </w:t>
      </w:r>
      <w:r w:rsidR="0035583E">
        <w:rPr>
          <w:rFonts w:ascii="Work Sans Medium" w:hAnsi="Work Sans Medium"/>
        </w:rPr>
        <w:t>at</w:t>
      </w:r>
      <w:r>
        <w:rPr>
          <w:rFonts w:ascii="Work Sans Medium" w:hAnsi="Work Sans Medium"/>
        </w:rPr>
        <w:t xml:space="preserve"> </w:t>
      </w:r>
      <w:hyperlink r:id="rId6" w:history="1">
        <w:r w:rsidRPr="00C718CD">
          <w:rPr>
            <w:rStyle w:val="Hyperlink"/>
            <w:rFonts w:ascii="Work Sans Medium" w:hAnsi="Work Sans Medium"/>
          </w:rPr>
          <w:t>empowerment@stonewall.org.uk</w:t>
        </w:r>
      </w:hyperlink>
      <w:r>
        <w:rPr>
          <w:rFonts w:ascii="Work Sans Medium" w:hAnsi="Work Sans Medium"/>
        </w:rPr>
        <w:t xml:space="preserve">. </w:t>
      </w:r>
    </w:p>
    <w:sectPr w:rsidR="00B818FA" w:rsidRPr="00334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4DB"/>
    <w:multiLevelType w:val="multilevel"/>
    <w:tmpl w:val="EC6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86D1C"/>
    <w:multiLevelType w:val="multilevel"/>
    <w:tmpl w:val="4ADC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635D48"/>
    <w:multiLevelType w:val="multilevel"/>
    <w:tmpl w:val="C4F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966EE"/>
    <w:multiLevelType w:val="multilevel"/>
    <w:tmpl w:val="048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E31DD1"/>
    <w:multiLevelType w:val="multilevel"/>
    <w:tmpl w:val="20C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DC111F"/>
    <w:multiLevelType w:val="multilevel"/>
    <w:tmpl w:val="FEC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146D00"/>
    <w:multiLevelType w:val="multilevel"/>
    <w:tmpl w:val="DDCE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03630B"/>
    <w:multiLevelType w:val="multilevel"/>
    <w:tmpl w:val="F58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4946CC"/>
    <w:multiLevelType w:val="multilevel"/>
    <w:tmpl w:val="67E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022C7"/>
    <w:multiLevelType w:val="multilevel"/>
    <w:tmpl w:val="AE7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46"/>
    <w:rsid w:val="00060884"/>
    <w:rsid w:val="000B58DA"/>
    <w:rsid w:val="000F5882"/>
    <w:rsid w:val="00127368"/>
    <w:rsid w:val="001811BA"/>
    <w:rsid w:val="00244B14"/>
    <w:rsid w:val="002549F2"/>
    <w:rsid w:val="002E3F5E"/>
    <w:rsid w:val="00317698"/>
    <w:rsid w:val="0033463F"/>
    <w:rsid w:val="0035583E"/>
    <w:rsid w:val="003F0368"/>
    <w:rsid w:val="00483578"/>
    <w:rsid w:val="0048659E"/>
    <w:rsid w:val="00550EB2"/>
    <w:rsid w:val="0057731E"/>
    <w:rsid w:val="006A4A19"/>
    <w:rsid w:val="006D53DA"/>
    <w:rsid w:val="00700647"/>
    <w:rsid w:val="007A5C1C"/>
    <w:rsid w:val="008F69E1"/>
    <w:rsid w:val="00916275"/>
    <w:rsid w:val="00A11BB0"/>
    <w:rsid w:val="00A7593A"/>
    <w:rsid w:val="00B21502"/>
    <w:rsid w:val="00B47BB4"/>
    <w:rsid w:val="00B818FA"/>
    <w:rsid w:val="00E66FDE"/>
    <w:rsid w:val="00E93CB3"/>
    <w:rsid w:val="00ED2246"/>
    <w:rsid w:val="00F235DB"/>
    <w:rsid w:val="036ADFB9"/>
    <w:rsid w:val="23C81A9B"/>
    <w:rsid w:val="371DDD10"/>
    <w:rsid w:val="391FA828"/>
    <w:rsid w:val="39ADFCC1"/>
    <w:rsid w:val="420528D2"/>
    <w:rsid w:val="4C22215C"/>
    <w:rsid w:val="66163035"/>
    <w:rsid w:val="6A091B1F"/>
    <w:rsid w:val="6C0AD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A8A0"/>
  <w15:chartTrackingRefBased/>
  <w15:docId w15:val="{40A2ECDB-ADD6-4A54-B539-0237811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68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0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90932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06599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6136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10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4976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58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3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42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152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791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2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22848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0624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5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78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87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4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274002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02043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8016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410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885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3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9262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944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316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748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0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72206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11261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4189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83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65138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2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68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973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348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6297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46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96561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71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49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85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84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3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205675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30482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0867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91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65792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177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18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72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110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9329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owerment@stonewall.org.uk" TargetMode="External"/><Relationship Id="rId5" Type="http://schemas.openxmlformats.org/officeDocument/2006/relationships/hyperlink" Target="https://www.stonewall.org.uk/workplace-training-events/lgbtq-leadership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tonewall">
      <a:dk1>
        <a:srgbClr val="000000"/>
      </a:dk1>
      <a:lt1>
        <a:sysClr val="window" lastClr="FFFFFF"/>
      </a:lt1>
      <a:dk2>
        <a:srgbClr val="016175"/>
      </a:dk2>
      <a:lt2>
        <a:srgbClr val="FDB3D7"/>
      </a:lt2>
      <a:accent1>
        <a:srgbClr val="016175"/>
      </a:accent1>
      <a:accent2>
        <a:srgbClr val="FDB3D7"/>
      </a:accent2>
      <a:accent3>
        <a:srgbClr val="D60270"/>
      </a:accent3>
      <a:accent4>
        <a:srgbClr val="9B4F96"/>
      </a:accent4>
      <a:accent5>
        <a:srgbClr val="0038A8"/>
      </a:accent5>
      <a:accent6>
        <a:srgbClr val="70AD47"/>
      </a:accent6>
      <a:hlink>
        <a:srgbClr val="0563C1"/>
      </a:hlink>
      <a:folHlink>
        <a:srgbClr val="954F72"/>
      </a:folHlink>
    </a:clrScheme>
    <a:fontScheme name="Stonewall">
      <a:majorFont>
        <a:latin typeface="Work Sans"/>
        <a:ea typeface=""/>
        <a:cs typeface=""/>
      </a:majorFont>
      <a:minorFont>
        <a:latin typeface="Work Sans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 Malta</dc:creator>
  <cp:keywords/>
  <dc:description/>
  <cp:lastModifiedBy>Calu Malta</cp:lastModifiedBy>
  <cp:revision>27</cp:revision>
  <dcterms:created xsi:type="dcterms:W3CDTF">2023-09-05T08:43:00Z</dcterms:created>
  <dcterms:modified xsi:type="dcterms:W3CDTF">2023-09-08T15:41:00Z</dcterms:modified>
</cp:coreProperties>
</file>